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C40" w:rsidRPr="00542C40" w:rsidRDefault="00542C40" w:rsidP="00542C40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542C40" w:rsidRPr="00542C40" w:rsidRDefault="00542C40" w:rsidP="00542C40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C40" w:rsidRPr="00542C40" w:rsidRDefault="00542C40" w:rsidP="00542C40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Единой системе инвестиционных предложений Краснодарского края</w:t>
      </w:r>
    </w:p>
    <w:p w:rsidR="00542C40" w:rsidRPr="00542C40" w:rsidRDefault="00542C40" w:rsidP="00542C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C40" w:rsidRPr="00542C40" w:rsidRDefault="00542C40" w:rsidP="00542C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C40" w:rsidRPr="00542C40" w:rsidRDefault="00542C40" w:rsidP="00542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</w:p>
    <w:p w:rsidR="00542C40" w:rsidRPr="00542C40" w:rsidRDefault="00542C40" w:rsidP="00542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инвестиционно привлекательного земельного участка муниципального образования</w:t>
      </w:r>
    </w:p>
    <w:p w:rsidR="00542C40" w:rsidRPr="00542C40" w:rsidRDefault="00542C40" w:rsidP="00542C4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2275"/>
        <w:gridCol w:w="1780"/>
        <w:gridCol w:w="15"/>
        <w:gridCol w:w="48"/>
        <w:gridCol w:w="1712"/>
        <w:gridCol w:w="15"/>
        <w:gridCol w:w="199"/>
        <w:gridCol w:w="1012"/>
        <w:gridCol w:w="15"/>
        <w:gridCol w:w="1866"/>
      </w:tblGrid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</w:tr>
      <w:tr w:rsidR="00542C40" w:rsidRPr="00542C40" w:rsidTr="0046596C">
        <w:trPr>
          <w:trHeight w:val="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сведения о земельном участке</w:t>
            </w: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AA5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Планируемое использование 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2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Отраслевая принадлежность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принадлежность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Указывается наименование муниципального образования</w:t>
            </w: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места расположения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 отсутствии адреса указывается местоположение в населенном пункте относительно однозначно понимаемого объекта местности, выбранного в качестве ориентира (расстояние и направление относительно сторон горизонта)</w:t>
            </w: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AA5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учет 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Информация о зарегистрированных правах на земельный участок (зарегистрирован/не зарегистрирован)</w:t>
            </w: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AA5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номер 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Кадастровый номер участка, в случае если права на земельный участок не зарегистрированы, указывается полный кадастровый номер квартала, в котором расположен участок (территория)</w:t>
            </w: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декларированная (м2)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2C40" w:rsidRPr="00542C40" w:rsidTr="00ED15E4">
        <w:trPr>
          <w:trHeight w:val="19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соответствии с Земельным кодексом РФ </w:t>
            </w: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разрешенного использования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соответствии с градостроительной документацией</w:t>
            </w:r>
          </w:p>
        </w:tc>
      </w:tr>
      <w:tr w:rsidR="00542C40" w:rsidRPr="00542C40" w:rsidTr="00ED15E4">
        <w:trPr>
          <w:trHeight w:val="21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использование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используется в настоящее время </w:t>
            </w:r>
          </w:p>
        </w:tc>
      </w:tr>
      <w:tr w:rsidR="00542C40" w:rsidRPr="00542C40" w:rsidTr="00ED15E4">
        <w:trPr>
          <w:trHeight w:val="55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Разрешительная, градостроительная документация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организации, дата разработки и утверждения </w:t>
            </w:r>
          </w:p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42C40" w:rsidRPr="00542C40" w:rsidTr="0046596C">
        <w:trPr>
          <w:trHeight w:val="5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 собственнике (правообладателе) земельного участка</w:t>
            </w:r>
          </w:p>
        </w:tc>
      </w:tr>
      <w:tr w:rsidR="00542C40" w:rsidRPr="00542C40" w:rsidTr="00ED15E4">
        <w:trPr>
          <w:trHeight w:val="55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собственника, юридический и фактический адреса. Для участка, находящегося в государственной собственности и не закрепленного за конкретными лицами, заносятся слова «государственная собственность»</w:t>
            </w:r>
          </w:p>
        </w:tc>
      </w:tr>
      <w:tr w:rsidR="00542C40" w:rsidRPr="00542C40" w:rsidTr="00ED15E4">
        <w:trPr>
          <w:trHeight w:val="14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Правообладатель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Наименование правообладателя, юридический и фактический адреса. Для территории указывается общее количество правообладателей земельных участков, находящихся на данной территории, с детализацией по физическим и юридическим лицам</w:t>
            </w:r>
          </w:p>
        </w:tc>
      </w:tr>
      <w:tr w:rsidR="00542C40" w:rsidRPr="00542C40" w:rsidTr="00ED15E4">
        <w:trPr>
          <w:trHeight w:val="55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права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Аренда, постоянное бессрочное пользование, другое, реквизиты и срок действия соответствующего документа (акта)</w:t>
            </w:r>
          </w:p>
        </w:tc>
      </w:tr>
      <w:tr w:rsidR="00542C40" w:rsidRPr="00542C40" w:rsidTr="00ED15E4">
        <w:trPr>
          <w:trHeight w:val="14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 об обременениях и ограничениях</w:t>
            </w:r>
          </w:p>
        </w:tc>
      </w:tr>
      <w:tr w:rsidR="00542C40" w:rsidRPr="00542C40" w:rsidTr="00ED15E4">
        <w:trPr>
          <w:trHeight w:val="559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AA5D81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42C40"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бременения, ограничения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Информация об обременениях и ограничениях, при наличии сведений (залог, арест, общественный сервитут, охранная зона и т.п.).</w:t>
            </w:r>
          </w:p>
        </w:tc>
      </w:tr>
      <w:tr w:rsidR="00542C40" w:rsidRPr="00542C40" w:rsidTr="00ED15E4">
        <w:trPr>
          <w:trHeight w:val="301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 существующей инженерной инфраструктуры</w:t>
            </w:r>
          </w:p>
        </w:tc>
      </w:tr>
      <w:tr w:rsidR="00542C40" w:rsidRPr="00542C40" w:rsidTr="00ED15E4">
        <w:trPr>
          <w:trHeight w:val="529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542C40" w:rsidRPr="00542C40" w:rsidTr="00ED15E4">
        <w:trPr>
          <w:trHeight w:val="297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</w:t>
            </w:r>
          </w:p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питания 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напряжения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свободная мощность (МВт)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70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подключения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напряжение в сети, кВ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12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401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Газопровод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2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(МПа)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72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 (куб. м.в год)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подключения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0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(МПа)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пропускная способность (куб. м.в год)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2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58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Источник водоснабжения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собственник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(куб.м.всут.)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1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воды 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21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подключения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(куб.м.всут.)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20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67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Канализация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сооружений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Наименование, </w:t>
            </w: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собственник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(куб.м.всут.)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Ближайшая точка подключения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мощность (куб.м.в сут.)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 (мм)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39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86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Телефонизация/</w:t>
            </w:r>
            <w:r w:rsid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Центральная сеть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38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Мобильная связь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(м)</w:t>
            </w: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3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стоимость обеспечения земельного участка инженерной инфраструктурой, млн.руб.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249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Расстояние до крупных населенных пунктов и объектов транспортной инфраструктуры</w:t>
            </w: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Удаленность от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Расстояние (км)</w:t>
            </w:r>
          </w:p>
        </w:tc>
      </w:tr>
      <w:tr w:rsidR="00542C40" w:rsidRPr="00542C40" w:rsidTr="00ED15E4">
        <w:trPr>
          <w:trHeight w:val="40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административного центра муниципального образования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40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ближайшего населенного пункта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53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Краснодара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40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автодороги</w:t>
            </w: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(федерального. краевого, местного значения)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40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ближайшей железнодорожной станции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40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ближайших железнодорожных путей 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аэропорта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191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морского порта</w:t>
            </w:r>
          </w:p>
        </w:tc>
        <w:tc>
          <w:tcPr>
            <w:tcW w:w="1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 о земельном участке</w:t>
            </w: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Основная инженерно-геологическая, сейсмологическая характеристика</w:t>
            </w:r>
          </w:p>
        </w:tc>
      </w:tr>
      <w:tr w:rsidR="00542C40" w:rsidRPr="00542C40" w:rsidTr="00ED15E4">
        <w:trPr>
          <w:trHeight w:val="52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AA5D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</w:t>
            </w:r>
            <w:r w:rsid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приобретения права </w:t>
            </w: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аренды</w:t>
            </w:r>
            <w:r w:rsidR="00AA5D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(собственности)</w:t>
            </w: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млн.руб.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542C40" w:rsidRPr="00542C40" w:rsidTr="00ED15E4">
        <w:trPr>
          <w:trHeight w:val="37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(долгота, широта)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По широте и долготе согласно формату </w:t>
            </w: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Google</w:t>
            </w: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C40" w:rsidRPr="00542C40" w:rsidRDefault="00542C40" w:rsidP="00542C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Дополнительная информация (при наличии)</w:t>
            </w:r>
          </w:p>
        </w:tc>
      </w:tr>
      <w:tr w:rsidR="00542C40" w:rsidRPr="00542C40" w:rsidTr="00ED15E4">
        <w:trPr>
          <w:trHeight w:val="64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Контактные данные</w:t>
            </w:r>
          </w:p>
        </w:tc>
      </w:tr>
      <w:tr w:rsidR="00542C40" w:rsidRPr="00542C40" w:rsidTr="00ED15E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Default="00542C40" w:rsidP="00542C40">
            <w:pPr>
              <w:spacing w:after="0" w:line="228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об инициаторе  проекта </w:t>
            </w: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(в случае наличия указывается информация о юридическом</w:t>
            </w:r>
            <w:r w:rsidR="00AA5D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</w:t>
            </w: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/физическом лице):</w:t>
            </w:r>
          </w:p>
          <w:p w:rsidR="00AA5D81" w:rsidRPr="00542C40" w:rsidRDefault="00AA5D81" w:rsidP="00542C40">
            <w:pPr>
              <w:spacing w:after="0" w:line="228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Наименование/Ф.И.О.:</w:t>
            </w:r>
          </w:p>
          <w:p w:rsidR="00542C40" w:rsidRPr="00542C40" w:rsidRDefault="00AA5D81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</w:t>
            </w:r>
            <w:r w:rsidR="00542C40"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адрес:</w:t>
            </w:r>
          </w:p>
          <w:p w:rsidR="00542C40" w:rsidRPr="00542C40" w:rsidRDefault="00542C40" w:rsidP="00542C4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официального сайта в информационно-телекоммуникационной сети «Интернет»:</w:t>
            </w:r>
          </w:p>
          <w:p w:rsidR="00542C40" w:rsidRPr="00542C40" w:rsidRDefault="00542C40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телефона/факса:</w:t>
            </w:r>
          </w:p>
          <w:p w:rsidR="00542C40" w:rsidRPr="00542C40" w:rsidRDefault="00542C40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</w:tr>
      <w:tr w:rsidR="00542C40" w:rsidRPr="00542C40" w:rsidTr="00ED15E4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заявителе</w:t>
            </w:r>
          </w:p>
          <w:p w:rsidR="00542C40" w:rsidRPr="00542C40" w:rsidRDefault="00542C40" w:rsidP="00542C40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(органа </w:t>
            </w: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исполнительной власти края/</w:t>
            </w:r>
            <w:r w:rsidR="00AA5D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42C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органа местного самоуправления)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C40" w:rsidRPr="00542C40" w:rsidRDefault="00542C40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Наименование:</w:t>
            </w:r>
          </w:p>
          <w:p w:rsidR="00542C40" w:rsidRPr="00542C40" w:rsidRDefault="00AA5D81" w:rsidP="00542C4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</w:t>
            </w:r>
            <w:r w:rsidR="00542C40"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адрес:</w:t>
            </w:r>
          </w:p>
          <w:p w:rsidR="00542C40" w:rsidRPr="00542C40" w:rsidRDefault="00542C40" w:rsidP="00542C40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Адрес официального сайта в информационно-телекоммуникационной сети «Интернет»:</w:t>
            </w:r>
          </w:p>
          <w:p w:rsidR="00542C40" w:rsidRPr="00542C40" w:rsidRDefault="00542C40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телефона/факса:</w:t>
            </w:r>
          </w:p>
          <w:p w:rsidR="00542C40" w:rsidRPr="00542C40" w:rsidRDefault="00542C40" w:rsidP="00542C40">
            <w:pPr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</w:tr>
    </w:tbl>
    <w:p w:rsidR="00542C40" w:rsidRPr="00542C40" w:rsidRDefault="00542C40" w:rsidP="00542C40">
      <w:pPr>
        <w:tabs>
          <w:tab w:val="left" w:pos="-284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C40" w:rsidRPr="00542C40" w:rsidRDefault="00542C40" w:rsidP="00542C40">
      <w:pPr>
        <w:tabs>
          <w:tab w:val="left" w:pos="72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Инициатор:  _______________________________________________________________</w:t>
      </w:r>
    </w:p>
    <w:p w:rsidR="00542C40" w:rsidRPr="00542C40" w:rsidRDefault="00542C40" w:rsidP="00542C40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2C4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(при наличии указывается наименование юридического лица, Ф.И.О., должность, подпись/ </w:t>
      </w:r>
    </w:p>
    <w:p w:rsidR="00542C40" w:rsidRPr="00542C40" w:rsidRDefault="00542C40" w:rsidP="00542C40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542C40" w:rsidRPr="00542C40" w:rsidRDefault="00542C40" w:rsidP="00542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физического лица, подпись, дата)</w:t>
      </w:r>
    </w:p>
    <w:p w:rsidR="00542C40" w:rsidRPr="00542C40" w:rsidRDefault="00542C40" w:rsidP="00542C40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Заявитель:  ________________________________________________________________                                         </w:t>
      </w:r>
    </w:p>
    <w:p w:rsidR="00542C40" w:rsidRPr="00542C40" w:rsidRDefault="00542C40" w:rsidP="00542C40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2C4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органа местного самоуправления муниципального о</w:t>
      </w:r>
      <w:r w:rsidR="00CD3294">
        <w:rPr>
          <w:rFonts w:ascii="Times New Roman" w:eastAsia="Times New Roman" w:hAnsi="Times New Roman" w:cs="Times New Roman"/>
          <w:sz w:val="16"/>
          <w:szCs w:val="16"/>
          <w:lang w:eastAsia="ru-RU"/>
        </w:rPr>
        <w:t>бразования Краснодарского края,</w:t>
      </w:r>
    </w:p>
    <w:p w:rsidR="00542C40" w:rsidRPr="00542C40" w:rsidRDefault="00542C40" w:rsidP="00542C40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2C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542C40" w:rsidRPr="00542C40" w:rsidRDefault="00542C40" w:rsidP="00542C40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42C4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должность, Ф.И.О., дата, подпись)</w:t>
      </w:r>
    </w:p>
    <w:p w:rsidR="00542C40" w:rsidRPr="00542C40" w:rsidRDefault="00542C40" w:rsidP="00542C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C40" w:rsidRPr="00542C40" w:rsidRDefault="00542C40" w:rsidP="00542C40">
      <w:pPr>
        <w:tabs>
          <w:tab w:val="left" w:pos="-284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3294" w:rsidRPr="00CD3294" w:rsidRDefault="00CD3294" w:rsidP="00CD329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D3294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CD3294" w:rsidRPr="00CD3294" w:rsidRDefault="00CD3294" w:rsidP="00CD3294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CD3294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Pr="00CD3294">
        <w:rPr>
          <w:rFonts w:ascii="Times New Roman" w:hAnsi="Times New Roman" w:cs="Times New Roman"/>
          <w:sz w:val="28"/>
          <w:szCs w:val="28"/>
        </w:rPr>
        <w:tab/>
        <w:t>политики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CD3294">
        <w:rPr>
          <w:rFonts w:ascii="Times New Roman" w:hAnsi="Times New Roman" w:cs="Times New Roman"/>
          <w:sz w:val="28"/>
          <w:szCs w:val="28"/>
        </w:rPr>
        <w:tab/>
      </w:r>
      <w:r w:rsidRPr="00CD329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Р.Э. Кудаев</w:t>
      </w:r>
    </w:p>
    <w:p w:rsidR="00542C40" w:rsidRPr="00542C40" w:rsidRDefault="00542C40" w:rsidP="00542C4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EC" w:rsidRDefault="00350DEC"/>
    <w:sectPr w:rsidR="00350DEC" w:rsidSect="005175C3">
      <w:headerReference w:type="default" r:id="rId6"/>
      <w:pgSz w:w="11900" w:h="16800"/>
      <w:pgMar w:top="1134" w:right="567" w:bottom="1134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A91" w:rsidRDefault="00C16A91" w:rsidP="005175C3">
      <w:pPr>
        <w:spacing w:after="0" w:line="240" w:lineRule="auto"/>
      </w:pPr>
      <w:r>
        <w:separator/>
      </w:r>
    </w:p>
  </w:endnote>
  <w:endnote w:type="continuationSeparator" w:id="0">
    <w:p w:rsidR="00C16A91" w:rsidRDefault="00C16A91" w:rsidP="0051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A91" w:rsidRDefault="00C16A91" w:rsidP="005175C3">
      <w:pPr>
        <w:spacing w:after="0" w:line="240" w:lineRule="auto"/>
      </w:pPr>
      <w:r>
        <w:separator/>
      </w:r>
    </w:p>
  </w:footnote>
  <w:footnote w:type="continuationSeparator" w:id="0">
    <w:p w:rsidR="00C16A91" w:rsidRDefault="00C16A91" w:rsidP="00517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377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175C3" w:rsidRPr="005175C3" w:rsidRDefault="005175C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175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175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175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5D8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175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175C3" w:rsidRDefault="005175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C40"/>
    <w:rsid w:val="00350DEC"/>
    <w:rsid w:val="0046596C"/>
    <w:rsid w:val="005175C3"/>
    <w:rsid w:val="00542C40"/>
    <w:rsid w:val="007431F6"/>
    <w:rsid w:val="007F3E8A"/>
    <w:rsid w:val="00AA5D81"/>
    <w:rsid w:val="00C16A91"/>
    <w:rsid w:val="00CD3294"/>
    <w:rsid w:val="00D7088B"/>
    <w:rsid w:val="00D7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8AD21-8B76-4928-BA8A-65CC5AAD6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5C3"/>
  </w:style>
  <w:style w:type="paragraph" w:styleId="a5">
    <w:name w:val="footer"/>
    <w:basedOn w:val="a"/>
    <w:link w:val="a6"/>
    <w:uiPriority w:val="99"/>
    <w:unhideWhenUsed/>
    <w:rsid w:val="0051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Никифоров Сергей Сергеевич</cp:lastModifiedBy>
  <cp:revision>5</cp:revision>
  <dcterms:created xsi:type="dcterms:W3CDTF">2015-08-19T06:25:00Z</dcterms:created>
  <dcterms:modified xsi:type="dcterms:W3CDTF">2016-04-26T11:47:00Z</dcterms:modified>
</cp:coreProperties>
</file>